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65806" w:rsidTr="00D65806">
        <w:tc>
          <w:tcPr>
            <w:tcW w:w="9781" w:type="dxa"/>
          </w:tcPr>
          <w:p w:rsidR="00D65806" w:rsidRPr="00D65806" w:rsidRDefault="00D65806" w:rsidP="00D6580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                                                                                 </w:t>
            </w:r>
            <w:r w:rsidRPr="00D65806">
              <w:rPr>
                <w:rFonts w:ascii="Times New Roman" w:hAnsi="Times New Roman" w:cs="Times New Roman"/>
                <w:b/>
                <w:sz w:val="44"/>
                <w:szCs w:val="28"/>
              </w:rPr>
              <w:t>Контактные телефоны антикоррупционных «горячих линий»</w:t>
            </w:r>
          </w:p>
          <w:p w:rsidR="00D65806" w:rsidRPr="00D65806" w:rsidRDefault="00D65806" w:rsidP="00D6580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D65806" w:rsidRPr="00D65806" w:rsidRDefault="00D65806" w:rsidP="00D65806">
            <w:pPr>
              <w:pStyle w:val="a3"/>
              <w:numPr>
                <w:ilvl w:val="0"/>
                <w:numId w:val="2"/>
              </w:numPr>
              <w:tabs>
                <w:tab w:val="left" w:pos="743"/>
              </w:tabs>
              <w:ind w:left="743" w:right="175" w:hanging="426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65806">
              <w:rPr>
                <w:rFonts w:ascii="Times New Roman" w:hAnsi="Times New Roman" w:cs="Times New Roman"/>
                <w:sz w:val="36"/>
                <w:szCs w:val="28"/>
              </w:rPr>
              <w:t>Уполномоченный по противодействию коррупции Ульяновской области:</w:t>
            </w:r>
          </w:p>
          <w:p w:rsidR="00D65806" w:rsidRPr="00D65806" w:rsidRDefault="00D65806" w:rsidP="00D65806">
            <w:pPr>
              <w:pStyle w:val="a3"/>
              <w:tabs>
                <w:tab w:val="left" w:pos="284"/>
                <w:tab w:val="left" w:pos="743"/>
              </w:tabs>
              <w:ind w:left="317" w:right="175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65806">
              <w:rPr>
                <w:rFonts w:ascii="Times New Roman" w:hAnsi="Times New Roman" w:cs="Times New Roman"/>
                <w:b/>
                <w:sz w:val="36"/>
                <w:szCs w:val="28"/>
              </w:rPr>
              <w:t>8 (8422) 44-44-82</w:t>
            </w:r>
          </w:p>
          <w:p w:rsidR="00D65806" w:rsidRPr="00D65806" w:rsidRDefault="00D65806" w:rsidP="00D65806">
            <w:pPr>
              <w:pStyle w:val="a3"/>
              <w:tabs>
                <w:tab w:val="left" w:pos="284"/>
                <w:tab w:val="left" w:pos="743"/>
              </w:tabs>
              <w:ind w:left="317" w:right="175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D65806" w:rsidRPr="00D65806" w:rsidRDefault="00D65806" w:rsidP="00D6580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743"/>
              </w:tabs>
              <w:ind w:left="317" w:right="175" w:firstLine="0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65806">
              <w:rPr>
                <w:rFonts w:ascii="Times New Roman" w:hAnsi="Times New Roman" w:cs="Times New Roman"/>
                <w:sz w:val="36"/>
                <w:szCs w:val="28"/>
              </w:rPr>
              <w:t>Министерство здравоохранения Ульяновской области:</w:t>
            </w:r>
          </w:p>
          <w:p w:rsidR="00D65806" w:rsidRPr="00D65806" w:rsidRDefault="00D65806" w:rsidP="00D65806">
            <w:pPr>
              <w:tabs>
                <w:tab w:val="left" w:pos="284"/>
                <w:tab w:val="left" w:pos="743"/>
              </w:tabs>
              <w:ind w:left="317" w:right="175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65806">
              <w:rPr>
                <w:rFonts w:ascii="Times New Roman" w:hAnsi="Times New Roman" w:cs="Times New Roman"/>
                <w:b/>
                <w:sz w:val="36"/>
                <w:szCs w:val="28"/>
              </w:rPr>
              <w:t>8 (8422) 41-49-01</w:t>
            </w:r>
          </w:p>
          <w:p w:rsidR="00D65806" w:rsidRPr="00D65806" w:rsidRDefault="00D65806" w:rsidP="00D65806">
            <w:pPr>
              <w:tabs>
                <w:tab w:val="left" w:pos="284"/>
                <w:tab w:val="left" w:pos="743"/>
              </w:tabs>
              <w:ind w:left="317" w:right="175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D65806" w:rsidRPr="00D65806" w:rsidRDefault="00D65806" w:rsidP="00D65806">
            <w:pPr>
              <w:pStyle w:val="a3"/>
              <w:numPr>
                <w:ilvl w:val="0"/>
                <w:numId w:val="2"/>
              </w:numPr>
              <w:tabs>
                <w:tab w:val="left" w:pos="743"/>
              </w:tabs>
              <w:ind w:left="743" w:right="175" w:hanging="426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65806">
              <w:rPr>
                <w:rFonts w:ascii="Times New Roman" w:hAnsi="Times New Roman" w:cs="Times New Roman"/>
                <w:sz w:val="36"/>
                <w:szCs w:val="28"/>
              </w:rPr>
              <w:t>Управление Федеральной службы по надзору в сфере здравоохранения по Ульяновской области:</w:t>
            </w:r>
          </w:p>
          <w:p w:rsidR="00D65806" w:rsidRPr="00D65806" w:rsidRDefault="00D65806" w:rsidP="00D65806">
            <w:pPr>
              <w:pStyle w:val="a3"/>
              <w:tabs>
                <w:tab w:val="left" w:pos="743"/>
              </w:tabs>
              <w:ind w:left="743" w:right="175" w:hanging="426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65806">
              <w:rPr>
                <w:rFonts w:ascii="Times New Roman" w:hAnsi="Times New Roman" w:cs="Times New Roman"/>
                <w:b/>
                <w:sz w:val="36"/>
                <w:szCs w:val="28"/>
              </w:rPr>
              <w:t>8 (8422) 27-89-56</w:t>
            </w:r>
          </w:p>
          <w:p w:rsidR="00D65806" w:rsidRPr="00D65806" w:rsidRDefault="00D65806" w:rsidP="00D65806">
            <w:pPr>
              <w:pStyle w:val="a3"/>
              <w:tabs>
                <w:tab w:val="left" w:pos="743"/>
              </w:tabs>
              <w:ind w:left="743" w:right="175" w:hanging="426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D65806" w:rsidRPr="00D65806" w:rsidRDefault="00D65806" w:rsidP="00D6580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743"/>
              </w:tabs>
              <w:ind w:right="175"/>
              <w:jc w:val="both"/>
              <w:rPr>
                <w:rStyle w:val="a4"/>
                <w:rFonts w:ascii="Times New Roman" w:hAnsi="Times New Roman" w:cs="Times New Roman"/>
                <w:bCs w:val="0"/>
                <w:sz w:val="36"/>
              </w:rPr>
            </w:pPr>
            <w:r w:rsidRPr="00D65806">
              <w:rPr>
                <w:rStyle w:val="a4"/>
                <w:rFonts w:ascii="Times New Roman" w:hAnsi="Times New Roman" w:cs="Times New Roman"/>
                <w:b w:val="0"/>
                <w:sz w:val="36"/>
                <w:szCs w:val="28"/>
              </w:rPr>
              <w:t xml:space="preserve">Заместитель министра Министерства здравоохранения, семьи и </w:t>
            </w:r>
            <w:r>
              <w:rPr>
                <w:rStyle w:val="a4"/>
                <w:rFonts w:ascii="Times New Roman" w:hAnsi="Times New Roman" w:cs="Times New Roman"/>
                <w:b w:val="0"/>
                <w:sz w:val="36"/>
                <w:szCs w:val="28"/>
              </w:rPr>
              <w:t xml:space="preserve">социального благополучия </w:t>
            </w:r>
            <w:r w:rsidRPr="00D65806">
              <w:rPr>
                <w:rStyle w:val="a4"/>
                <w:rFonts w:ascii="Times New Roman" w:hAnsi="Times New Roman" w:cs="Times New Roman"/>
                <w:b w:val="0"/>
                <w:sz w:val="36"/>
                <w:szCs w:val="28"/>
              </w:rPr>
              <w:t>Ульяновской области:</w:t>
            </w:r>
          </w:p>
          <w:p w:rsidR="00D65806" w:rsidRDefault="00D65806" w:rsidP="00D65806">
            <w:pPr>
              <w:pStyle w:val="a3"/>
              <w:tabs>
                <w:tab w:val="left" w:pos="284"/>
                <w:tab w:val="left" w:pos="743"/>
              </w:tabs>
              <w:ind w:right="175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65806">
              <w:rPr>
                <w:rFonts w:ascii="Times New Roman" w:hAnsi="Times New Roman" w:cs="Times New Roman"/>
                <w:b/>
                <w:sz w:val="36"/>
              </w:rPr>
              <w:t xml:space="preserve">8(8422) </w:t>
            </w:r>
            <w:r>
              <w:rPr>
                <w:rFonts w:ascii="Times New Roman" w:hAnsi="Times New Roman" w:cs="Times New Roman"/>
                <w:b/>
                <w:sz w:val="36"/>
              </w:rPr>
              <w:t>44-96-84</w:t>
            </w:r>
          </w:p>
          <w:p w:rsidR="0003418A" w:rsidRDefault="0003418A" w:rsidP="00D65806">
            <w:pPr>
              <w:pStyle w:val="a3"/>
              <w:tabs>
                <w:tab w:val="left" w:pos="284"/>
                <w:tab w:val="left" w:pos="743"/>
              </w:tabs>
              <w:ind w:right="175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3418A" w:rsidRDefault="0003418A" w:rsidP="0003418A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743"/>
              </w:tabs>
              <w:ind w:right="175"/>
              <w:jc w:val="both"/>
              <w:rPr>
                <w:rFonts w:ascii="Times New Roman" w:hAnsi="Times New Roman" w:cs="Times New Roman"/>
                <w:sz w:val="36"/>
              </w:rPr>
            </w:pPr>
            <w:r w:rsidRPr="0003418A">
              <w:rPr>
                <w:rFonts w:ascii="Times New Roman" w:hAnsi="Times New Roman" w:cs="Times New Roman"/>
                <w:sz w:val="36"/>
              </w:rPr>
              <w:t>Советник заместителя</w:t>
            </w:r>
            <w:r>
              <w:rPr>
                <w:rFonts w:ascii="Times New Roman" w:hAnsi="Times New Roman" w:cs="Times New Roman"/>
                <w:sz w:val="36"/>
              </w:rPr>
              <w:t xml:space="preserve"> Председателя Правительства Ульяновской области – Министр здравоохранения, семьи и социального благополучия Ульяновской области по вопросам противодействия коррупции          в сферах охраны здоровья, социального развития              и социальной защиты населения, семейной                         и демографической политики.</w:t>
            </w:r>
          </w:p>
          <w:p w:rsidR="0003418A" w:rsidRPr="0003418A" w:rsidRDefault="0003418A" w:rsidP="0003418A">
            <w:pPr>
              <w:pStyle w:val="a3"/>
              <w:tabs>
                <w:tab w:val="left" w:pos="284"/>
                <w:tab w:val="left" w:pos="743"/>
              </w:tabs>
              <w:ind w:right="175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3418A">
              <w:rPr>
                <w:rFonts w:ascii="Times New Roman" w:hAnsi="Times New Roman" w:cs="Times New Roman"/>
                <w:b/>
                <w:sz w:val="36"/>
              </w:rPr>
              <w:t>8-917-630-50-08</w:t>
            </w:r>
          </w:p>
          <w:p w:rsidR="00D65806" w:rsidRPr="00D65806" w:rsidRDefault="00D65806" w:rsidP="00D65806">
            <w:pPr>
              <w:pStyle w:val="a3"/>
              <w:tabs>
                <w:tab w:val="left" w:pos="284"/>
                <w:tab w:val="left" w:pos="743"/>
              </w:tabs>
              <w:ind w:left="317" w:right="175"/>
              <w:jc w:val="both"/>
              <w:rPr>
                <w:rFonts w:ascii="Times New Roman" w:hAnsi="Times New Roman" w:cs="Times New Roman"/>
                <w:b/>
                <w:sz w:val="36"/>
              </w:rPr>
            </w:pPr>
          </w:p>
          <w:p w:rsidR="00D65806" w:rsidRPr="00D65806" w:rsidRDefault="00D65806" w:rsidP="00D6580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743"/>
              </w:tabs>
              <w:ind w:left="317" w:right="175" w:firstLine="0"/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 w:rsidRPr="00D65806">
              <w:rPr>
                <w:rFonts w:ascii="Times New Roman" w:hAnsi="Times New Roman" w:cs="Times New Roman"/>
                <w:sz w:val="36"/>
              </w:rPr>
              <w:t>Прокуратура Мелекесского района:</w:t>
            </w:r>
          </w:p>
          <w:p w:rsidR="00D65806" w:rsidRPr="00D65806" w:rsidRDefault="00D65806" w:rsidP="00D65806">
            <w:pPr>
              <w:tabs>
                <w:tab w:val="left" w:pos="284"/>
                <w:tab w:val="left" w:pos="743"/>
              </w:tabs>
              <w:ind w:left="317" w:right="175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65806">
              <w:rPr>
                <w:rFonts w:ascii="Times New Roman" w:hAnsi="Times New Roman" w:cs="Times New Roman"/>
                <w:b/>
                <w:sz w:val="36"/>
                <w:szCs w:val="28"/>
              </w:rPr>
              <w:t>8 (84235) 9-69-23</w:t>
            </w:r>
          </w:p>
          <w:p w:rsidR="00D65806" w:rsidRPr="00D65806" w:rsidRDefault="00D65806" w:rsidP="00D65806">
            <w:pPr>
              <w:tabs>
                <w:tab w:val="left" w:pos="284"/>
                <w:tab w:val="left" w:pos="743"/>
              </w:tabs>
              <w:ind w:left="317" w:right="175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     </w:t>
            </w:r>
            <w:r w:rsidRPr="00D65806">
              <w:rPr>
                <w:rFonts w:ascii="Times New Roman" w:hAnsi="Times New Roman" w:cs="Times New Roman"/>
                <w:b/>
                <w:sz w:val="36"/>
                <w:szCs w:val="28"/>
              </w:rPr>
              <w:t>9-69-29</w:t>
            </w:r>
          </w:p>
          <w:p w:rsidR="00D65806" w:rsidRPr="00D65806" w:rsidRDefault="00D65806" w:rsidP="00D65806">
            <w:pPr>
              <w:tabs>
                <w:tab w:val="left" w:pos="284"/>
                <w:tab w:val="left" w:pos="743"/>
              </w:tabs>
              <w:ind w:left="317" w:right="175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D65806" w:rsidRPr="00D65806" w:rsidRDefault="00D65806" w:rsidP="00D65806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743"/>
              </w:tabs>
              <w:ind w:left="317" w:right="175" w:firstLine="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D65806">
              <w:rPr>
                <w:rFonts w:ascii="Times New Roman" w:hAnsi="Times New Roman" w:cs="Times New Roman"/>
                <w:sz w:val="36"/>
                <w:szCs w:val="28"/>
              </w:rPr>
              <w:t>Органы внутренних дел:</w:t>
            </w:r>
          </w:p>
          <w:p w:rsidR="00D65806" w:rsidRPr="00D65806" w:rsidRDefault="00D65806" w:rsidP="00D65806">
            <w:pPr>
              <w:pStyle w:val="a3"/>
              <w:tabs>
                <w:tab w:val="left" w:pos="284"/>
                <w:tab w:val="left" w:pos="743"/>
              </w:tabs>
              <w:ind w:left="317" w:right="175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D65806">
              <w:rPr>
                <w:rFonts w:ascii="Times New Roman" w:hAnsi="Times New Roman" w:cs="Times New Roman"/>
                <w:b/>
                <w:sz w:val="36"/>
                <w:szCs w:val="28"/>
              </w:rPr>
              <w:t>8 (84235) 2-68-39</w:t>
            </w:r>
          </w:p>
          <w:p w:rsidR="00D65806" w:rsidRDefault="00D65806" w:rsidP="00C64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5806" w:rsidRDefault="00D65806" w:rsidP="00034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5806" w:rsidSect="0003418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8C0"/>
    <w:multiLevelType w:val="hybridMultilevel"/>
    <w:tmpl w:val="5D90E960"/>
    <w:lvl w:ilvl="0" w:tplc="9B0EE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128E"/>
    <w:multiLevelType w:val="hybridMultilevel"/>
    <w:tmpl w:val="2D509BCC"/>
    <w:lvl w:ilvl="0" w:tplc="67406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0D"/>
    <w:rsid w:val="0003418A"/>
    <w:rsid w:val="009133E9"/>
    <w:rsid w:val="00A05B0D"/>
    <w:rsid w:val="00C64730"/>
    <w:rsid w:val="00D65806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30"/>
    <w:pPr>
      <w:ind w:left="720"/>
      <w:contextualSpacing/>
    </w:pPr>
  </w:style>
  <w:style w:type="character" w:styleId="a4">
    <w:name w:val="Strong"/>
    <w:basedOn w:val="a0"/>
    <w:uiPriority w:val="22"/>
    <w:qFormat/>
    <w:rsid w:val="00FC14F9"/>
    <w:rPr>
      <w:b/>
      <w:bCs/>
    </w:rPr>
  </w:style>
  <w:style w:type="table" w:styleId="a5">
    <w:name w:val="Table Grid"/>
    <w:basedOn w:val="a1"/>
    <w:uiPriority w:val="59"/>
    <w:rsid w:val="00D6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30"/>
    <w:pPr>
      <w:ind w:left="720"/>
      <w:contextualSpacing/>
    </w:pPr>
  </w:style>
  <w:style w:type="character" w:styleId="a4">
    <w:name w:val="Strong"/>
    <w:basedOn w:val="a0"/>
    <w:uiPriority w:val="22"/>
    <w:qFormat/>
    <w:rsid w:val="00FC14F9"/>
    <w:rPr>
      <w:b/>
      <w:bCs/>
    </w:rPr>
  </w:style>
  <w:style w:type="table" w:styleId="a5">
    <w:name w:val="Table Grid"/>
    <w:basedOn w:val="a1"/>
    <w:uiPriority w:val="59"/>
    <w:rsid w:val="00D6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2016-09-30T05:43:00Z</dcterms:created>
  <dcterms:modified xsi:type="dcterms:W3CDTF">2016-10-05T04:43:00Z</dcterms:modified>
</cp:coreProperties>
</file>